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81A32" w14:textId="1C7BB628" w:rsidR="00D32B87" w:rsidRDefault="00D32B87" w:rsidP="00D32B87">
      <w:pPr>
        <w:jc w:val="center"/>
        <w:rPr>
          <w:rFonts w:ascii="Arial" w:hAnsi="Arial" w:cs="Arial"/>
          <w:color w:val="333333"/>
          <w:sz w:val="32"/>
          <w:szCs w:val="32"/>
        </w:rPr>
      </w:pPr>
      <w:r w:rsidRPr="00823708">
        <w:rPr>
          <w:rStyle w:val="wacimagecontainer"/>
          <w:rFonts w:ascii="Georgia" w:hAnsi="Georgia"/>
          <w:noProof/>
          <w:sz w:val="26"/>
          <w:szCs w:val="26"/>
        </w:rPr>
        <w:drawing>
          <wp:inline distT="0" distB="0" distL="0" distR="0" wp14:anchorId="5107D52D" wp14:editId="348A057A">
            <wp:extent cx="1713230" cy="1702435"/>
            <wp:effectExtent l="0" t="0" r="1270" b="0"/>
            <wp:docPr id="704835268" name="Picture 1" descr="A white circle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35268" name="Picture 1" descr="A white circle with blue and whit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3230" cy="1702435"/>
                    </a:xfrm>
                    <a:prstGeom prst="rect">
                      <a:avLst/>
                    </a:prstGeom>
                    <a:noFill/>
                    <a:ln>
                      <a:noFill/>
                    </a:ln>
                  </pic:spPr>
                </pic:pic>
              </a:graphicData>
            </a:graphic>
          </wp:inline>
        </w:drawing>
      </w:r>
    </w:p>
    <w:p w14:paraId="18C36EBB" w14:textId="77777777" w:rsidR="00D32B87" w:rsidRDefault="00D32B87">
      <w:pPr>
        <w:rPr>
          <w:rFonts w:ascii="Arial" w:hAnsi="Arial" w:cs="Arial"/>
          <w:color w:val="333333"/>
          <w:sz w:val="32"/>
          <w:szCs w:val="32"/>
        </w:rPr>
      </w:pPr>
    </w:p>
    <w:p w14:paraId="2E4EF1B6" w14:textId="3861BE04" w:rsidR="0058229B" w:rsidRPr="00D32B87" w:rsidRDefault="0058229B">
      <w:pPr>
        <w:rPr>
          <w:rFonts w:ascii="Arial" w:hAnsi="Arial" w:cs="Arial"/>
          <w:b/>
          <w:bCs/>
          <w:color w:val="333333"/>
        </w:rPr>
      </w:pPr>
      <w:r w:rsidRPr="00D32B87">
        <w:rPr>
          <w:rFonts w:ascii="Arial" w:hAnsi="Arial" w:cs="Arial"/>
          <w:b/>
          <w:bCs/>
          <w:color w:val="333333"/>
        </w:rPr>
        <w:t xml:space="preserve">Equiano’s visit to the </w:t>
      </w:r>
      <w:proofErr w:type="spellStart"/>
      <w:r w:rsidRPr="00D32B87">
        <w:rPr>
          <w:rFonts w:ascii="Arial" w:hAnsi="Arial" w:cs="Arial"/>
          <w:b/>
          <w:bCs/>
          <w:color w:val="333333"/>
        </w:rPr>
        <w:t>Plymley</w:t>
      </w:r>
      <w:proofErr w:type="spellEnd"/>
      <w:r w:rsidRPr="00D32B87">
        <w:rPr>
          <w:rFonts w:ascii="Arial" w:hAnsi="Arial" w:cs="Arial"/>
          <w:b/>
          <w:bCs/>
          <w:color w:val="333333"/>
        </w:rPr>
        <w:t xml:space="preserve"> household in 1793</w:t>
      </w:r>
    </w:p>
    <w:p w14:paraId="5B535DB5" w14:textId="77777777" w:rsidR="0058229B" w:rsidRPr="00C36378" w:rsidRDefault="0058229B">
      <w:pPr>
        <w:rPr>
          <w:rFonts w:ascii="Arial" w:hAnsi="Arial" w:cs="Arial"/>
          <w:color w:val="333333"/>
        </w:rPr>
      </w:pPr>
    </w:p>
    <w:p w14:paraId="63824C2F" w14:textId="259B8BEA" w:rsidR="00510D59" w:rsidRDefault="0058229B">
      <w:pPr>
        <w:rPr>
          <w:rFonts w:ascii="Arial" w:hAnsi="Arial" w:cs="Arial"/>
          <w:color w:val="333333"/>
        </w:rPr>
      </w:pPr>
      <w:r w:rsidRPr="00C36378">
        <w:rPr>
          <w:rFonts w:ascii="Arial" w:hAnsi="Arial" w:cs="Arial"/>
          <w:color w:val="333333"/>
        </w:rPr>
        <w:t xml:space="preserve">Mr Vasa [Equiano] had been on a visit to Mr </w:t>
      </w:r>
      <w:proofErr w:type="spellStart"/>
      <w:r w:rsidRPr="00C36378">
        <w:rPr>
          <w:rFonts w:ascii="Arial" w:hAnsi="Arial" w:cs="Arial"/>
          <w:color w:val="333333"/>
        </w:rPr>
        <w:t>Leighdon</w:t>
      </w:r>
      <w:proofErr w:type="spellEnd"/>
      <w:r w:rsidRPr="00C36378">
        <w:rPr>
          <w:rFonts w:ascii="Arial" w:hAnsi="Arial" w:cs="Arial"/>
          <w:color w:val="333333"/>
        </w:rPr>
        <w:t xml:space="preserve"> in Shrewsbury &amp; was not, he said, willing to leave the county without seeing my </w:t>
      </w:r>
      <w:proofErr w:type="gramStart"/>
      <w:r w:rsidRPr="00C36378">
        <w:rPr>
          <w:rFonts w:ascii="Arial" w:hAnsi="Arial" w:cs="Arial"/>
          <w:color w:val="333333"/>
        </w:rPr>
        <w:t>Brother</w:t>
      </w:r>
      <w:proofErr w:type="gramEnd"/>
      <w:r w:rsidRPr="00C36378">
        <w:rPr>
          <w:rFonts w:ascii="Arial" w:hAnsi="Arial" w:cs="Arial"/>
          <w:color w:val="333333"/>
        </w:rPr>
        <w:t>, to whom he had been introduced in London. My Brother had then purchased of him the memories of his life [</w:t>
      </w:r>
      <w:r w:rsidRPr="00C36378">
        <w:rPr>
          <w:rFonts w:ascii="Arial" w:hAnsi="Arial" w:cs="Arial"/>
          <w:i/>
          <w:iCs/>
          <w:color w:val="333333"/>
        </w:rPr>
        <w:t>The Interesting Narrative</w:t>
      </w:r>
      <w:r w:rsidRPr="00C36378">
        <w:rPr>
          <w:rFonts w:ascii="Arial" w:hAnsi="Arial" w:cs="Arial"/>
          <w:color w:val="333333"/>
        </w:rPr>
        <w:t xml:space="preserve">] written by himself; &amp; I believe his business at this time was to get introduced wherever he could, &amp; to dispose of them. My Brother was rather concerned at his going through the country for this purpose; as he feared it would only tend to increase the difficulty of getting subscriptions when wanted, for carrying on the business of the abolition. The </w:t>
      </w:r>
      <w:proofErr w:type="spellStart"/>
      <w:r w:rsidRPr="00C36378">
        <w:rPr>
          <w:rFonts w:ascii="Arial" w:hAnsi="Arial" w:cs="Arial"/>
          <w:color w:val="333333"/>
        </w:rPr>
        <w:t>luke</w:t>
      </w:r>
      <w:proofErr w:type="spellEnd"/>
      <w:r w:rsidRPr="00C36378">
        <w:rPr>
          <w:rFonts w:ascii="Arial" w:hAnsi="Arial" w:cs="Arial"/>
          <w:color w:val="333333"/>
        </w:rPr>
        <w:t xml:space="preserve">-warm would be too apt to think if, this be the case, &amp; we are to have Negroes come about in this way, it will be very troublesome. My brother thought there was something not quite right about him or he would have been at Sierra Leone. Be that as it may, had my brother been at home, he would have done all he could for him, &amp; did endeavour to see him afterwards in </w:t>
      </w:r>
      <w:proofErr w:type="gramStart"/>
      <w:r w:rsidRPr="00C36378">
        <w:rPr>
          <w:rFonts w:ascii="Arial" w:hAnsi="Arial" w:cs="Arial"/>
          <w:color w:val="333333"/>
        </w:rPr>
        <w:t>Shrewsbury</w:t>
      </w:r>
      <w:proofErr w:type="gramEnd"/>
      <w:r w:rsidRPr="00C36378">
        <w:rPr>
          <w:rFonts w:ascii="Arial" w:hAnsi="Arial" w:cs="Arial"/>
          <w:color w:val="333333"/>
        </w:rPr>
        <w:t xml:space="preserve"> but he was gone. He dined at my </w:t>
      </w:r>
      <w:proofErr w:type="gramStart"/>
      <w:r w:rsidRPr="00C36378">
        <w:rPr>
          <w:rFonts w:ascii="Arial" w:hAnsi="Arial" w:cs="Arial"/>
          <w:color w:val="333333"/>
        </w:rPr>
        <w:t>Brothers</w:t>
      </w:r>
      <w:proofErr w:type="gramEnd"/>
      <w:r w:rsidRPr="00C36378">
        <w:rPr>
          <w:rFonts w:ascii="Arial" w:hAnsi="Arial" w:cs="Arial"/>
          <w:color w:val="333333"/>
        </w:rPr>
        <w:t xml:space="preserve">, the little people, though they had not been accustomed to blacks, immediately went to him, offered their hands &amp; behaved in their pretty friendly way. Whilst my sister was out of the </w:t>
      </w:r>
      <w:proofErr w:type="gramStart"/>
      <w:r w:rsidRPr="00C36378">
        <w:rPr>
          <w:rFonts w:ascii="Arial" w:hAnsi="Arial" w:cs="Arial"/>
          <w:color w:val="333333"/>
        </w:rPr>
        <w:t>room</w:t>
      </w:r>
      <w:proofErr w:type="gramEnd"/>
      <w:r w:rsidRPr="00C36378">
        <w:rPr>
          <w:rFonts w:ascii="Arial" w:hAnsi="Arial" w:cs="Arial"/>
          <w:color w:val="333333"/>
        </w:rPr>
        <w:t xml:space="preserve"> he gave Panton one of the little pamphlets against the use of sugar. When Ann </w:t>
      </w:r>
      <w:proofErr w:type="spellStart"/>
      <w:r w:rsidRPr="00C36378">
        <w:rPr>
          <w:rFonts w:ascii="Arial" w:hAnsi="Arial" w:cs="Arial"/>
          <w:color w:val="333333"/>
        </w:rPr>
        <w:t>return’d</w:t>
      </w:r>
      <w:proofErr w:type="spellEnd"/>
      <w:r w:rsidRPr="00C36378">
        <w:rPr>
          <w:rFonts w:ascii="Arial" w:hAnsi="Arial" w:cs="Arial"/>
          <w:color w:val="333333"/>
        </w:rPr>
        <w:t xml:space="preserve"> &amp; Panton said, see what this gentleman has given me, she told him what warm friends they were to the abolition, &amp; that they had long left off sugar. He gave Panton one of his memoirs &amp; wrote his name in it </w:t>
      </w:r>
      <w:proofErr w:type="gramStart"/>
      <w:r w:rsidRPr="00C36378">
        <w:rPr>
          <w:rFonts w:ascii="Arial" w:hAnsi="Arial" w:cs="Arial"/>
          <w:color w:val="333333"/>
        </w:rPr>
        <w:t>himself, &amp;</w:t>
      </w:r>
      <w:proofErr w:type="gramEnd"/>
      <w:r w:rsidRPr="00C36378">
        <w:rPr>
          <w:rFonts w:ascii="Arial" w:hAnsi="Arial" w:cs="Arial"/>
          <w:color w:val="333333"/>
        </w:rPr>
        <w:t xml:space="preserve"> desired him to remember him. He asked Panton if he should like to travel. P— said he did not know – Should he like to go to Africa – Yes – Will you go with me – just as my Papa pleases – Josepha on being asked made the same answer &amp; he made many professions of the care he would take of them. Ann, Mrs. </w:t>
      </w:r>
      <w:proofErr w:type="spellStart"/>
      <w:r w:rsidRPr="00C36378">
        <w:rPr>
          <w:rFonts w:ascii="Arial" w:hAnsi="Arial" w:cs="Arial"/>
          <w:color w:val="333333"/>
        </w:rPr>
        <w:t>Plymley</w:t>
      </w:r>
      <w:proofErr w:type="spellEnd"/>
      <w:r w:rsidRPr="00C36378">
        <w:rPr>
          <w:rFonts w:ascii="Arial" w:hAnsi="Arial" w:cs="Arial"/>
          <w:color w:val="333333"/>
        </w:rPr>
        <w:t xml:space="preserve"> and the little people were much pleased with him. He has been since at </w:t>
      </w:r>
      <w:proofErr w:type="spellStart"/>
      <w:r w:rsidRPr="00C36378">
        <w:rPr>
          <w:rFonts w:ascii="Arial" w:hAnsi="Arial" w:cs="Arial"/>
          <w:color w:val="333333"/>
        </w:rPr>
        <w:t>Longnor</w:t>
      </w:r>
      <w:proofErr w:type="spellEnd"/>
      <w:r w:rsidRPr="00C36378">
        <w:rPr>
          <w:rFonts w:ascii="Arial" w:hAnsi="Arial" w:cs="Arial"/>
          <w:color w:val="333333"/>
        </w:rPr>
        <w:t xml:space="preserve"> but was again unfortunate in not meeting with my Br who, as he is still engaged and indefatigable in his parochial visitations, is much out. My Br wrote letters of recommendation for him there.</w:t>
      </w:r>
    </w:p>
    <w:p w14:paraId="64CB6750" w14:textId="77777777" w:rsidR="00D466E2" w:rsidRDefault="00D466E2">
      <w:pPr>
        <w:rPr>
          <w:rFonts w:ascii="Arial" w:hAnsi="Arial" w:cs="Arial"/>
          <w:color w:val="333333"/>
        </w:rPr>
      </w:pPr>
    </w:p>
    <w:p w14:paraId="503B6D17" w14:textId="2000B43F" w:rsidR="00D466E2" w:rsidRPr="00C36378" w:rsidRDefault="00D466E2">
      <w:pPr>
        <w:rPr>
          <w:rFonts w:ascii="Arial" w:hAnsi="Arial" w:cs="Arial"/>
        </w:rPr>
      </w:pPr>
      <w:r>
        <w:rPr>
          <w:rFonts w:ascii="Calibri" w:hAnsi="Calibri" w:cs="Calibri"/>
        </w:rPr>
        <w:t xml:space="preserve">With thanks to Dr </w:t>
      </w:r>
      <w:r>
        <w:rPr>
          <w:rFonts w:ascii="Calibri" w:hAnsi="Calibri" w:cs="Calibri"/>
        </w:rPr>
        <w:t>Ryan Hanley</w:t>
      </w:r>
      <w:r>
        <w:rPr>
          <w:rFonts w:ascii="Calibri" w:hAnsi="Calibri" w:cs="Calibri"/>
        </w:rPr>
        <w:t xml:space="preserve"> for </w:t>
      </w:r>
      <w:r>
        <w:rPr>
          <w:rFonts w:ascii="Calibri" w:hAnsi="Calibri" w:cs="Calibri"/>
        </w:rPr>
        <w:t>this</w:t>
      </w:r>
      <w:r>
        <w:rPr>
          <w:rFonts w:ascii="Calibri" w:hAnsi="Calibri" w:cs="Calibri"/>
        </w:rPr>
        <w:t xml:space="preserve"> source.</w:t>
      </w:r>
    </w:p>
    <w:sectPr w:rsidR="00D466E2" w:rsidRPr="00C36378" w:rsidSect="001644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9B"/>
    <w:rsid w:val="0016443E"/>
    <w:rsid w:val="004441F8"/>
    <w:rsid w:val="004D1EE3"/>
    <w:rsid w:val="00510D59"/>
    <w:rsid w:val="00545C5F"/>
    <w:rsid w:val="0058229B"/>
    <w:rsid w:val="005E1ECB"/>
    <w:rsid w:val="00623687"/>
    <w:rsid w:val="008569E4"/>
    <w:rsid w:val="00A904D2"/>
    <w:rsid w:val="00B42202"/>
    <w:rsid w:val="00C36378"/>
    <w:rsid w:val="00C928F1"/>
    <w:rsid w:val="00D32B87"/>
    <w:rsid w:val="00D46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06FD35"/>
  <w15:chartTrackingRefBased/>
  <w15:docId w15:val="{50077E1B-458A-BC46-85B5-7F4C705F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2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2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2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2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29B"/>
    <w:rPr>
      <w:rFonts w:eastAsiaTheme="majorEastAsia" w:cstheme="majorBidi"/>
      <w:color w:val="272727" w:themeColor="text1" w:themeTint="D8"/>
    </w:rPr>
  </w:style>
  <w:style w:type="paragraph" w:styleId="Title">
    <w:name w:val="Title"/>
    <w:basedOn w:val="Normal"/>
    <w:next w:val="Normal"/>
    <w:link w:val="TitleChar"/>
    <w:uiPriority w:val="10"/>
    <w:qFormat/>
    <w:rsid w:val="005822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2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2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229B"/>
    <w:rPr>
      <w:i/>
      <w:iCs/>
      <w:color w:val="404040" w:themeColor="text1" w:themeTint="BF"/>
    </w:rPr>
  </w:style>
  <w:style w:type="paragraph" w:styleId="ListParagraph">
    <w:name w:val="List Paragraph"/>
    <w:basedOn w:val="Normal"/>
    <w:uiPriority w:val="34"/>
    <w:qFormat/>
    <w:rsid w:val="0058229B"/>
    <w:pPr>
      <w:ind w:left="720"/>
      <w:contextualSpacing/>
    </w:pPr>
  </w:style>
  <w:style w:type="character" w:styleId="IntenseEmphasis">
    <w:name w:val="Intense Emphasis"/>
    <w:basedOn w:val="DefaultParagraphFont"/>
    <w:uiPriority w:val="21"/>
    <w:qFormat/>
    <w:rsid w:val="0058229B"/>
    <w:rPr>
      <w:i/>
      <w:iCs/>
      <w:color w:val="0F4761" w:themeColor="accent1" w:themeShade="BF"/>
    </w:rPr>
  </w:style>
  <w:style w:type="paragraph" w:styleId="IntenseQuote">
    <w:name w:val="Intense Quote"/>
    <w:basedOn w:val="Normal"/>
    <w:next w:val="Normal"/>
    <w:link w:val="IntenseQuoteChar"/>
    <w:uiPriority w:val="30"/>
    <w:qFormat/>
    <w:rsid w:val="00582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29B"/>
    <w:rPr>
      <w:i/>
      <w:iCs/>
      <w:color w:val="0F4761" w:themeColor="accent1" w:themeShade="BF"/>
    </w:rPr>
  </w:style>
  <w:style w:type="character" w:styleId="IntenseReference">
    <w:name w:val="Intense Reference"/>
    <w:basedOn w:val="DefaultParagraphFont"/>
    <w:uiPriority w:val="32"/>
    <w:qFormat/>
    <w:rsid w:val="0058229B"/>
    <w:rPr>
      <w:b/>
      <w:bCs/>
      <w:smallCaps/>
      <w:color w:val="0F4761" w:themeColor="accent1" w:themeShade="BF"/>
      <w:spacing w:val="5"/>
    </w:rPr>
  </w:style>
  <w:style w:type="character" w:customStyle="1" w:styleId="wacimagecontainer">
    <w:name w:val="wacimagecontainer"/>
    <w:basedOn w:val="DefaultParagraphFont"/>
    <w:rsid w:val="00D32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1854</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Whyte</dc:creator>
  <cp:keywords/>
  <dc:description/>
  <cp:lastModifiedBy>Christine Whyte</cp:lastModifiedBy>
  <cp:revision>4</cp:revision>
  <dcterms:created xsi:type="dcterms:W3CDTF">2024-05-09T15:04:00Z</dcterms:created>
  <dcterms:modified xsi:type="dcterms:W3CDTF">2025-02-26T10:02:00Z</dcterms:modified>
</cp:coreProperties>
</file>